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835FF" w14:textId="582FB384" w:rsidR="006A54F8" w:rsidRPr="00BD5752" w:rsidRDefault="006A54F8" w:rsidP="009F3F2B">
      <w:pPr>
        <w:rPr>
          <w:rFonts w:cstheme="minorHAnsi"/>
          <w:sz w:val="32"/>
          <w:szCs w:val="32"/>
        </w:rPr>
      </w:pPr>
      <w:r w:rsidRPr="00BD5752">
        <w:rPr>
          <w:rFonts w:cstheme="minorHAnsi"/>
          <w:sz w:val="32"/>
          <w:szCs w:val="32"/>
        </w:rPr>
        <w:t xml:space="preserve">How to </w:t>
      </w:r>
      <w:r w:rsidR="00971BB7" w:rsidRPr="00BD5752">
        <w:rPr>
          <w:rFonts w:cstheme="minorHAnsi"/>
          <w:sz w:val="32"/>
          <w:szCs w:val="32"/>
        </w:rPr>
        <w:t>get referrals and recommendations</w:t>
      </w:r>
      <w:r w:rsidRPr="00BD5752">
        <w:rPr>
          <w:rFonts w:cstheme="minorHAnsi"/>
          <w:sz w:val="32"/>
          <w:szCs w:val="32"/>
        </w:rPr>
        <w:t xml:space="preserve"> </w:t>
      </w:r>
      <w:r w:rsidR="009F3F2B" w:rsidRPr="00BD5752">
        <w:rPr>
          <w:rFonts w:cstheme="minorHAnsi"/>
          <w:sz w:val="32"/>
          <w:szCs w:val="32"/>
        </w:rPr>
        <w:t>– collaborate don’t compete</w:t>
      </w:r>
    </w:p>
    <w:p w14:paraId="12E5B850" w14:textId="14679032" w:rsidR="00BD5752" w:rsidRPr="00BD5752" w:rsidRDefault="009F3F2B" w:rsidP="009F3F2B">
      <w:pPr>
        <w:pStyle w:val="NormalWeb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bCs/>
          <w:color w:val="1D2129"/>
          <w:sz w:val="28"/>
          <w:szCs w:val="28"/>
          <w:u w:val="single"/>
        </w:rPr>
      </w:pPr>
      <w:r w:rsidRPr="00BD5752">
        <w:rPr>
          <w:rFonts w:asciiTheme="minorHAnsi" w:hAnsiTheme="minorHAnsi" w:cstheme="minorHAnsi"/>
          <w:bCs/>
          <w:color w:val="1D2129"/>
          <w:sz w:val="28"/>
          <w:szCs w:val="28"/>
          <w:u w:val="single"/>
        </w:rPr>
        <w:t>Do not worry about the competition - but do consider collaborating with your competition</w:t>
      </w:r>
    </w:p>
    <w:p w14:paraId="156E74DB" w14:textId="64A0C806" w:rsidR="009F3F2B" w:rsidRPr="00BD5752" w:rsidRDefault="009F3F2B" w:rsidP="009F3F2B">
      <w:pPr>
        <w:pStyle w:val="NormalWeb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color w:val="1D2129"/>
        </w:rPr>
      </w:pPr>
      <w:r w:rsidRPr="00BD5752">
        <w:rPr>
          <w:rFonts w:asciiTheme="minorHAnsi" w:hAnsiTheme="minorHAnsi" w:cstheme="minorHAnsi"/>
          <w:color w:val="1D2129"/>
        </w:rPr>
        <w:t>Working in collaboration is the way forward, cross referring and supporting each other. In fact, I recommend you network with as many pet professionals (particularly local) that you can.</w:t>
      </w:r>
    </w:p>
    <w:p w14:paraId="4985A058" w14:textId="77777777" w:rsidR="009F3F2B" w:rsidRPr="00BD5752" w:rsidRDefault="009F3F2B" w:rsidP="009F3F2B">
      <w:pPr>
        <w:pStyle w:val="NormalWeb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color w:val="1D2129"/>
        </w:rPr>
      </w:pPr>
      <w:r w:rsidRPr="00BD5752">
        <w:rPr>
          <w:rFonts w:asciiTheme="minorHAnsi" w:hAnsiTheme="minorHAnsi" w:cstheme="minorHAnsi"/>
          <w:color w:val="1D2129"/>
        </w:rPr>
        <w:t>It will help:</w:t>
      </w:r>
    </w:p>
    <w:p w14:paraId="26651EF2" w14:textId="77777777" w:rsidR="009F3F2B" w:rsidRPr="00BD5752" w:rsidRDefault="009F3F2B" w:rsidP="009F3F2B">
      <w:pPr>
        <w:pStyle w:val="NormalWeb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b/>
          <w:color w:val="1D2129"/>
        </w:rPr>
      </w:pPr>
      <w:r w:rsidRPr="00BD5752">
        <w:rPr>
          <w:rFonts w:asciiTheme="minorHAnsi" w:hAnsiTheme="minorHAnsi" w:cstheme="minorHAnsi"/>
          <w:b/>
          <w:color w:val="1D2129"/>
        </w:rPr>
        <w:t>- Build relationships and trust</w:t>
      </w:r>
    </w:p>
    <w:p w14:paraId="1060EEA0" w14:textId="77777777" w:rsidR="009F3F2B" w:rsidRPr="00BD5752" w:rsidRDefault="009F3F2B" w:rsidP="009F3F2B">
      <w:pPr>
        <w:pStyle w:val="NormalWeb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b/>
          <w:color w:val="1D2129"/>
        </w:rPr>
      </w:pPr>
      <w:r w:rsidRPr="00BD5752">
        <w:rPr>
          <w:rFonts w:asciiTheme="minorHAnsi" w:hAnsiTheme="minorHAnsi" w:cstheme="minorHAnsi"/>
          <w:b/>
          <w:color w:val="1D2129"/>
        </w:rPr>
        <w:t>- Help you to refer on when you are full</w:t>
      </w:r>
    </w:p>
    <w:p w14:paraId="71AF3941" w14:textId="77777777" w:rsidR="009F3F2B" w:rsidRPr="00BD5752" w:rsidRDefault="009F3F2B" w:rsidP="009F3F2B">
      <w:pPr>
        <w:pStyle w:val="NormalWeb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b/>
          <w:color w:val="1D2129"/>
        </w:rPr>
      </w:pPr>
      <w:r w:rsidRPr="00BD5752">
        <w:rPr>
          <w:rFonts w:asciiTheme="minorHAnsi" w:hAnsiTheme="minorHAnsi" w:cstheme="minorHAnsi"/>
          <w:b/>
          <w:color w:val="1D2129"/>
        </w:rPr>
        <w:t>- Help you with cases that aren't suited</w:t>
      </w:r>
    </w:p>
    <w:p w14:paraId="6A34573D" w14:textId="77777777" w:rsidR="009F3F2B" w:rsidRPr="00BD5752" w:rsidRDefault="009F3F2B" w:rsidP="009F3F2B">
      <w:pPr>
        <w:pStyle w:val="NormalWeb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b/>
          <w:color w:val="1D2129"/>
        </w:rPr>
      </w:pPr>
      <w:r w:rsidRPr="00BD5752">
        <w:rPr>
          <w:rFonts w:asciiTheme="minorHAnsi" w:hAnsiTheme="minorHAnsi" w:cstheme="minorHAnsi"/>
          <w:b/>
          <w:color w:val="1D2129"/>
        </w:rPr>
        <w:t>- Help more pet owners</w:t>
      </w:r>
    </w:p>
    <w:p w14:paraId="7503BD43" w14:textId="77777777" w:rsidR="009F3F2B" w:rsidRPr="00BD5752" w:rsidRDefault="009F3F2B" w:rsidP="009F3F2B">
      <w:pPr>
        <w:pStyle w:val="NormalWeb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color w:val="1D2129"/>
          <w:sz w:val="28"/>
          <w:szCs w:val="28"/>
          <w:u w:val="single"/>
        </w:rPr>
      </w:pPr>
      <w:r w:rsidRPr="00BD5752">
        <w:rPr>
          <w:rFonts w:asciiTheme="minorHAnsi" w:hAnsiTheme="minorHAnsi" w:cstheme="minorHAnsi"/>
          <w:color w:val="1D2129"/>
          <w:sz w:val="28"/>
          <w:szCs w:val="28"/>
          <w:u w:val="single"/>
        </w:rPr>
        <w:t>Some useful collaborations:</w:t>
      </w:r>
    </w:p>
    <w:p w14:paraId="2B80A814" w14:textId="4254C0AE" w:rsidR="009F3F2B" w:rsidRPr="00BD5752" w:rsidRDefault="009F3F2B" w:rsidP="009F3F2B">
      <w:pPr>
        <w:pStyle w:val="NormalWeb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color w:val="1D2129"/>
        </w:rPr>
      </w:pPr>
      <w:r w:rsidRPr="00BD5752">
        <w:rPr>
          <w:rFonts w:asciiTheme="minorHAnsi" w:hAnsiTheme="minorHAnsi" w:cstheme="minorHAnsi"/>
          <w:color w:val="1D2129"/>
        </w:rPr>
        <w:t xml:space="preserve">Groomers, pet sitters, boarders, trainers, behaviourists, pet shops, vets, dog walkers, pet carers etc. </w:t>
      </w:r>
    </w:p>
    <w:p w14:paraId="01BCE11C" w14:textId="77777777" w:rsidR="009F3F2B" w:rsidRPr="00BD5752" w:rsidRDefault="009F3F2B" w:rsidP="009F3F2B">
      <w:pPr>
        <w:pStyle w:val="NormalWeb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color w:val="1D2129"/>
          <w:sz w:val="28"/>
          <w:szCs w:val="28"/>
          <w:u w:val="single"/>
        </w:rPr>
      </w:pPr>
      <w:r w:rsidRPr="00BD5752">
        <w:rPr>
          <w:rFonts w:asciiTheme="minorHAnsi" w:hAnsiTheme="minorHAnsi" w:cstheme="minorHAnsi"/>
          <w:color w:val="1D2129"/>
          <w:sz w:val="28"/>
          <w:szCs w:val="28"/>
          <w:u w:val="single"/>
        </w:rPr>
        <w:t>Some more less thought of collaborations:</w:t>
      </w:r>
    </w:p>
    <w:p w14:paraId="46149A7B" w14:textId="77777777" w:rsidR="009F3F2B" w:rsidRPr="00BD5752" w:rsidRDefault="009F3F2B" w:rsidP="009F3F2B">
      <w:pPr>
        <w:pStyle w:val="NormalWeb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color w:val="1D2129"/>
        </w:rPr>
      </w:pPr>
      <w:r w:rsidRPr="00BD5752">
        <w:rPr>
          <w:rFonts w:asciiTheme="minorHAnsi" w:hAnsiTheme="minorHAnsi" w:cstheme="minorHAnsi"/>
          <w:color w:val="1D2129"/>
        </w:rPr>
        <w:t>Pubs, cafes, dog wardens, local council, animal charities, rescues, other local professionals.</w:t>
      </w:r>
    </w:p>
    <w:p w14:paraId="1F773A14" w14:textId="77777777" w:rsidR="009F3F2B" w:rsidRPr="00BD5752" w:rsidRDefault="009F3F2B" w:rsidP="009F3F2B">
      <w:pPr>
        <w:pStyle w:val="NormalWeb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b/>
          <w:color w:val="1D2129"/>
          <w:sz w:val="28"/>
          <w:szCs w:val="28"/>
        </w:rPr>
      </w:pPr>
      <w:r w:rsidRPr="00BD5752">
        <w:rPr>
          <w:rFonts w:asciiTheme="minorHAnsi" w:hAnsiTheme="minorHAnsi" w:cstheme="minorHAnsi"/>
          <w:b/>
          <w:color w:val="1D2129"/>
          <w:sz w:val="28"/>
          <w:szCs w:val="28"/>
        </w:rPr>
        <w:t>Case study</w:t>
      </w:r>
    </w:p>
    <w:p w14:paraId="6FE45A05" w14:textId="77777777" w:rsidR="00BD5752" w:rsidRDefault="009F3F2B" w:rsidP="009F3F2B">
      <w:pPr>
        <w:pStyle w:val="NormalWeb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color w:val="1D2129"/>
        </w:rPr>
      </w:pPr>
      <w:r w:rsidRPr="00BD5752">
        <w:rPr>
          <w:rFonts w:asciiTheme="minorHAnsi" w:hAnsiTheme="minorHAnsi" w:cstheme="minorHAnsi"/>
          <w:color w:val="1D2129"/>
        </w:rPr>
        <w:t>So, I thought I'd run you through my story. Now you probably look at my blogs, my posts on Social Paws and think that's why she gets noticed.</w:t>
      </w:r>
      <w:r w:rsidR="00BD5752">
        <w:rPr>
          <w:rFonts w:asciiTheme="minorHAnsi" w:hAnsiTheme="minorHAnsi" w:cstheme="minorHAnsi"/>
          <w:color w:val="1D2129"/>
        </w:rPr>
        <w:t xml:space="preserve"> </w:t>
      </w:r>
      <w:r w:rsidRPr="00BD5752">
        <w:rPr>
          <w:rFonts w:asciiTheme="minorHAnsi" w:hAnsiTheme="minorHAnsi" w:cstheme="minorHAnsi"/>
          <w:color w:val="1D2129"/>
        </w:rPr>
        <w:t>I'm going to be honest with you I'm not a great writer</w:t>
      </w:r>
      <w:r w:rsidR="00BD5752">
        <w:rPr>
          <w:rFonts w:asciiTheme="minorHAnsi" w:hAnsiTheme="minorHAnsi" w:cstheme="minorHAnsi"/>
          <w:color w:val="1D2129"/>
        </w:rPr>
        <w:t>, b</w:t>
      </w:r>
      <w:r w:rsidRPr="00BD5752">
        <w:rPr>
          <w:rFonts w:asciiTheme="minorHAnsi" w:hAnsiTheme="minorHAnsi" w:cstheme="minorHAnsi"/>
          <w:color w:val="1D2129"/>
        </w:rPr>
        <w:t xml:space="preserve">ut I am a great networker, a connector. </w:t>
      </w:r>
    </w:p>
    <w:p w14:paraId="48532B6F" w14:textId="4C54E50F" w:rsidR="009F3F2B" w:rsidRPr="00BD5752" w:rsidRDefault="009F3F2B" w:rsidP="009F3F2B">
      <w:pPr>
        <w:pStyle w:val="NormalWeb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color w:val="1D2129"/>
        </w:rPr>
      </w:pPr>
      <w:r w:rsidRPr="00BD5752">
        <w:rPr>
          <w:rFonts w:asciiTheme="minorHAnsi" w:hAnsiTheme="minorHAnsi" w:cstheme="minorHAnsi"/>
          <w:color w:val="1D2129"/>
        </w:rPr>
        <w:t>I built my business Social Paws, purely, at the beginning through cross referring and recommendations.</w:t>
      </w:r>
    </w:p>
    <w:p w14:paraId="1B483FE8" w14:textId="6D69BB48" w:rsidR="009F3F2B" w:rsidRPr="00BD5752" w:rsidRDefault="009F3F2B" w:rsidP="009F3F2B">
      <w:pPr>
        <w:pStyle w:val="NormalWeb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color w:val="1D2129"/>
        </w:rPr>
      </w:pPr>
      <w:r w:rsidRPr="00BD5752">
        <w:rPr>
          <w:rFonts w:asciiTheme="minorHAnsi" w:hAnsiTheme="minorHAnsi" w:cstheme="minorHAnsi"/>
          <w:color w:val="1D2129"/>
        </w:rPr>
        <w:t>Ok so I did have a few social media accounts and a website but most of my business was through recommendations.</w:t>
      </w:r>
      <w:r w:rsidR="00BD5752">
        <w:rPr>
          <w:rFonts w:asciiTheme="minorHAnsi" w:hAnsiTheme="minorHAnsi" w:cstheme="minorHAnsi"/>
          <w:color w:val="1D2129"/>
        </w:rPr>
        <w:t xml:space="preserve"> </w:t>
      </w:r>
      <w:r w:rsidRPr="00BD5752">
        <w:rPr>
          <w:rFonts w:asciiTheme="minorHAnsi" w:hAnsiTheme="minorHAnsi" w:cstheme="minorHAnsi"/>
          <w:color w:val="1D2129"/>
        </w:rPr>
        <w:t>Now that doesn't mean to say I got it handed on a plate.</w:t>
      </w:r>
    </w:p>
    <w:p w14:paraId="559C9F4D" w14:textId="56E80887" w:rsidR="009F3F2B" w:rsidRPr="00BD5752" w:rsidRDefault="009F3F2B" w:rsidP="009F3F2B">
      <w:pPr>
        <w:pStyle w:val="NormalWeb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color w:val="1D2129"/>
        </w:rPr>
      </w:pPr>
      <w:r w:rsidRPr="00BD5752">
        <w:rPr>
          <w:rFonts w:asciiTheme="minorHAnsi" w:hAnsiTheme="minorHAnsi" w:cstheme="minorHAnsi"/>
          <w:color w:val="1D2129"/>
        </w:rPr>
        <w:t>Far from it.</w:t>
      </w:r>
      <w:r w:rsidR="00BD5752">
        <w:rPr>
          <w:rFonts w:asciiTheme="minorHAnsi" w:hAnsiTheme="minorHAnsi" w:cstheme="minorHAnsi"/>
          <w:color w:val="1D2129"/>
        </w:rPr>
        <w:t xml:space="preserve"> </w:t>
      </w:r>
      <w:r w:rsidRPr="00BD5752">
        <w:rPr>
          <w:rFonts w:asciiTheme="minorHAnsi" w:hAnsiTheme="minorHAnsi" w:cstheme="minorHAnsi"/>
          <w:color w:val="1D2129"/>
        </w:rPr>
        <w:t>I spent many years helping others, becoming trusted and known in my local area.</w:t>
      </w:r>
      <w:r w:rsidR="00BD5752">
        <w:rPr>
          <w:rFonts w:asciiTheme="minorHAnsi" w:hAnsiTheme="minorHAnsi" w:cstheme="minorHAnsi"/>
          <w:color w:val="1D2129"/>
        </w:rPr>
        <w:t xml:space="preserve"> </w:t>
      </w:r>
      <w:r w:rsidRPr="00BD5752">
        <w:rPr>
          <w:rFonts w:asciiTheme="minorHAnsi" w:hAnsiTheme="minorHAnsi" w:cstheme="minorHAnsi"/>
          <w:color w:val="1D2129"/>
        </w:rPr>
        <w:t>I got out there, I met people face to face. I was genuine, a human. I really did care.</w:t>
      </w:r>
    </w:p>
    <w:p w14:paraId="5BF42FD9" w14:textId="13A1E7C6" w:rsidR="009F3F2B" w:rsidRPr="00BD5752" w:rsidRDefault="009F3F2B" w:rsidP="009F3F2B">
      <w:pPr>
        <w:pStyle w:val="NormalWeb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color w:val="1D2129"/>
        </w:rPr>
      </w:pPr>
      <w:r w:rsidRPr="00BD5752">
        <w:rPr>
          <w:rFonts w:asciiTheme="minorHAnsi" w:hAnsiTheme="minorHAnsi" w:cstheme="minorHAnsi"/>
          <w:color w:val="1D2129"/>
        </w:rPr>
        <w:t xml:space="preserve">That took guts, </w:t>
      </w:r>
      <w:r w:rsidR="00BD5752" w:rsidRPr="00BD5752">
        <w:rPr>
          <w:rFonts w:asciiTheme="minorHAnsi" w:hAnsiTheme="minorHAnsi" w:cstheme="minorHAnsi"/>
          <w:color w:val="1D2129"/>
        </w:rPr>
        <w:t>determination,</w:t>
      </w:r>
      <w:r w:rsidRPr="00BD5752">
        <w:rPr>
          <w:rFonts w:asciiTheme="minorHAnsi" w:hAnsiTheme="minorHAnsi" w:cstheme="minorHAnsi"/>
          <w:color w:val="1D2129"/>
        </w:rPr>
        <w:t xml:space="preserve"> and hard work.</w:t>
      </w:r>
      <w:r w:rsidR="00BD5752">
        <w:rPr>
          <w:rFonts w:asciiTheme="minorHAnsi" w:hAnsiTheme="minorHAnsi" w:cstheme="minorHAnsi"/>
          <w:color w:val="1D2129"/>
        </w:rPr>
        <w:t xml:space="preserve"> </w:t>
      </w:r>
      <w:r w:rsidRPr="00BD5752">
        <w:rPr>
          <w:rFonts w:asciiTheme="minorHAnsi" w:hAnsiTheme="minorHAnsi" w:cstheme="minorHAnsi"/>
          <w:color w:val="1D2129"/>
        </w:rPr>
        <w:t xml:space="preserve">Still today, where possible I try to make connections </w:t>
      </w:r>
      <w:r w:rsidR="00BD5752" w:rsidRPr="00BD5752">
        <w:rPr>
          <w:rFonts w:asciiTheme="minorHAnsi" w:hAnsiTheme="minorHAnsi" w:cstheme="minorHAnsi"/>
          <w:color w:val="1D2129"/>
        </w:rPr>
        <w:t>offline</w:t>
      </w:r>
      <w:r w:rsidRPr="00BD5752">
        <w:rPr>
          <w:rFonts w:asciiTheme="minorHAnsi" w:hAnsiTheme="minorHAnsi" w:cstheme="minorHAnsi"/>
          <w:color w:val="1D2129"/>
        </w:rPr>
        <w:t>. But we live in a fast-paced world.</w:t>
      </w:r>
      <w:r w:rsidR="00BD5752">
        <w:rPr>
          <w:rFonts w:asciiTheme="minorHAnsi" w:hAnsiTheme="minorHAnsi" w:cstheme="minorHAnsi"/>
          <w:color w:val="1D2129"/>
        </w:rPr>
        <w:t xml:space="preserve"> </w:t>
      </w:r>
      <w:r w:rsidRPr="00BD5752">
        <w:rPr>
          <w:rFonts w:asciiTheme="minorHAnsi" w:hAnsiTheme="minorHAnsi" w:cstheme="minorHAnsi"/>
          <w:color w:val="1D2129"/>
        </w:rPr>
        <w:t>We don't have limitless hours.</w:t>
      </w:r>
    </w:p>
    <w:p w14:paraId="41DC84C7" w14:textId="388C9E8E" w:rsidR="009F3F2B" w:rsidRPr="00BD5752" w:rsidRDefault="009F3F2B" w:rsidP="009F3F2B">
      <w:pPr>
        <w:pStyle w:val="NormalWeb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color w:val="1D2129"/>
        </w:rPr>
      </w:pPr>
      <w:r w:rsidRPr="00BD5752">
        <w:rPr>
          <w:rFonts w:asciiTheme="minorHAnsi" w:hAnsiTheme="minorHAnsi" w:cstheme="minorHAnsi"/>
          <w:color w:val="1D2129"/>
        </w:rPr>
        <w:t>So, I network effectively and efficiently but with integrity. I don't like someone's page just for a like back.</w:t>
      </w:r>
    </w:p>
    <w:p w14:paraId="43DEA42E" w14:textId="77777777" w:rsidR="009F3F2B" w:rsidRPr="00BD5752" w:rsidRDefault="009F3F2B" w:rsidP="009F3F2B">
      <w:pPr>
        <w:pStyle w:val="NormalWeb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color w:val="1D2129"/>
        </w:rPr>
      </w:pPr>
      <w:r w:rsidRPr="00BD5752">
        <w:rPr>
          <w:rFonts w:asciiTheme="minorHAnsi" w:hAnsiTheme="minorHAnsi" w:cstheme="minorHAnsi"/>
          <w:color w:val="1D2129"/>
        </w:rPr>
        <w:t>I try to help fewer people but on a more connected level.</w:t>
      </w:r>
    </w:p>
    <w:p w14:paraId="4F4D430A" w14:textId="6877616D" w:rsidR="009F3F2B" w:rsidRPr="00BD5752" w:rsidRDefault="009F3F2B" w:rsidP="009F3F2B">
      <w:pPr>
        <w:pStyle w:val="NormalWeb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color w:val="1D2129"/>
        </w:rPr>
      </w:pPr>
      <w:r w:rsidRPr="00BD5752">
        <w:rPr>
          <w:rFonts w:asciiTheme="minorHAnsi" w:hAnsiTheme="minorHAnsi" w:cstheme="minorHAnsi"/>
          <w:color w:val="1D2129"/>
        </w:rPr>
        <w:t>So, 6 months into my business, things were ticking over nicely. I had a few dogs on the books and many, many! Cat visits.</w:t>
      </w:r>
    </w:p>
    <w:p w14:paraId="6211B7AA" w14:textId="77777777" w:rsidR="009F3F2B" w:rsidRPr="00BD5752" w:rsidRDefault="009F3F2B" w:rsidP="009F3F2B">
      <w:pPr>
        <w:pStyle w:val="NormalWeb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color w:val="1D2129"/>
        </w:rPr>
      </w:pPr>
      <w:r w:rsidRPr="00BD5752">
        <w:rPr>
          <w:rFonts w:asciiTheme="minorHAnsi" w:hAnsiTheme="minorHAnsi" w:cstheme="minorHAnsi"/>
          <w:color w:val="1D2129"/>
        </w:rPr>
        <w:t>Then one day I met this lovely photographer. We swapped numbers. Connected on Facebook. I even took the time to meet her at a local event.</w:t>
      </w:r>
    </w:p>
    <w:p w14:paraId="46B02662" w14:textId="759355EA" w:rsidR="009F3F2B" w:rsidRPr="00BD5752" w:rsidRDefault="009F3F2B" w:rsidP="009F3F2B">
      <w:pPr>
        <w:pStyle w:val="NormalWeb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color w:val="1D2129"/>
        </w:rPr>
      </w:pPr>
      <w:r w:rsidRPr="00BD5752">
        <w:rPr>
          <w:rFonts w:asciiTheme="minorHAnsi" w:hAnsiTheme="minorHAnsi" w:cstheme="minorHAnsi"/>
          <w:color w:val="1D2129"/>
        </w:rPr>
        <w:lastRenderedPageBreak/>
        <w:t>As the friendship grew, we supported each other, she soon learnt I needed more clients. So, she messaged me, saying she was full and desperate to refer on.</w:t>
      </w:r>
      <w:r w:rsidR="005544BC">
        <w:rPr>
          <w:rFonts w:asciiTheme="minorHAnsi" w:hAnsiTheme="minorHAnsi" w:cstheme="minorHAnsi"/>
          <w:color w:val="1D2129"/>
        </w:rPr>
        <w:t xml:space="preserve"> </w:t>
      </w:r>
      <w:r w:rsidRPr="00BD5752">
        <w:rPr>
          <w:rFonts w:asciiTheme="minorHAnsi" w:hAnsiTheme="minorHAnsi" w:cstheme="minorHAnsi"/>
          <w:color w:val="1D2129"/>
        </w:rPr>
        <w:t>12 more dogs in just one day!</w:t>
      </w:r>
    </w:p>
    <w:p w14:paraId="619782D5" w14:textId="3E7E5C0B" w:rsidR="009F3F2B" w:rsidRPr="00BD5752" w:rsidRDefault="009F3F2B" w:rsidP="009F3F2B">
      <w:pPr>
        <w:pStyle w:val="NormalWeb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color w:val="1D2129"/>
        </w:rPr>
      </w:pPr>
      <w:r w:rsidRPr="00BD5752">
        <w:rPr>
          <w:rFonts w:asciiTheme="minorHAnsi" w:hAnsiTheme="minorHAnsi" w:cstheme="minorHAnsi"/>
          <w:color w:val="1D2129"/>
        </w:rPr>
        <w:t>But it wasn't just one day.</w:t>
      </w:r>
      <w:r w:rsidR="00BD5752">
        <w:rPr>
          <w:rFonts w:asciiTheme="minorHAnsi" w:hAnsiTheme="minorHAnsi" w:cstheme="minorHAnsi"/>
          <w:color w:val="1D2129"/>
        </w:rPr>
        <w:t xml:space="preserve"> </w:t>
      </w:r>
      <w:r w:rsidRPr="00BD5752">
        <w:rPr>
          <w:rFonts w:asciiTheme="minorHAnsi" w:hAnsiTheme="minorHAnsi" w:cstheme="minorHAnsi"/>
          <w:color w:val="1D2129"/>
        </w:rPr>
        <w:t>It was months of trust. Supporting each other. Also, I was well known in my area which counted for a lot.</w:t>
      </w:r>
      <w:r w:rsidR="00BD5752">
        <w:rPr>
          <w:rFonts w:asciiTheme="minorHAnsi" w:hAnsiTheme="minorHAnsi" w:cstheme="minorHAnsi"/>
          <w:color w:val="1D2129"/>
        </w:rPr>
        <w:t xml:space="preserve"> </w:t>
      </w:r>
      <w:r w:rsidRPr="00BD5752">
        <w:rPr>
          <w:rFonts w:asciiTheme="minorHAnsi" w:hAnsiTheme="minorHAnsi" w:cstheme="minorHAnsi"/>
          <w:color w:val="1D2129"/>
        </w:rPr>
        <w:t>Recommendations/referrals had me fully booked within several months.</w:t>
      </w:r>
      <w:r w:rsidR="00BD5752">
        <w:rPr>
          <w:rFonts w:asciiTheme="minorHAnsi" w:hAnsiTheme="minorHAnsi" w:cstheme="minorHAnsi"/>
          <w:color w:val="1D2129"/>
        </w:rPr>
        <w:t xml:space="preserve"> </w:t>
      </w:r>
      <w:r w:rsidRPr="00BD5752">
        <w:rPr>
          <w:rFonts w:asciiTheme="minorHAnsi" w:hAnsiTheme="minorHAnsi" w:cstheme="minorHAnsi"/>
          <w:color w:val="1D2129"/>
        </w:rPr>
        <w:t>Now I don't just rely on that. But it's the special sauce that bonds it all together.</w:t>
      </w:r>
    </w:p>
    <w:p w14:paraId="572143CC" w14:textId="77777777" w:rsidR="009F3F2B" w:rsidRPr="00BD5752" w:rsidRDefault="009F3F2B" w:rsidP="009F3F2B">
      <w:pPr>
        <w:pStyle w:val="NormalWeb"/>
        <w:shd w:val="clear" w:color="auto" w:fill="FFFFFF"/>
        <w:spacing w:before="90" w:beforeAutospacing="0" w:after="90" w:afterAutospacing="0"/>
        <w:rPr>
          <w:rFonts w:asciiTheme="minorHAnsi" w:hAnsiTheme="minorHAnsi" w:cstheme="minorHAnsi"/>
          <w:color w:val="1D2129"/>
        </w:rPr>
      </w:pPr>
    </w:p>
    <w:p w14:paraId="384137D6" w14:textId="77777777" w:rsidR="009F3F2B" w:rsidRPr="00BD5752" w:rsidRDefault="009F3F2B" w:rsidP="009F3F2B">
      <w:pPr>
        <w:jc w:val="both"/>
        <w:rPr>
          <w:rFonts w:cstheme="minorHAnsi"/>
          <w:sz w:val="24"/>
          <w:szCs w:val="24"/>
        </w:rPr>
      </w:pPr>
    </w:p>
    <w:sectPr w:rsidR="009F3F2B" w:rsidRPr="00BD575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F9A04" w14:textId="77777777" w:rsidR="007E372D" w:rsidRDefault="007E372D" w:rsidP="006A54F8">
      <w:pPr>
        <w:spacing w:after="0" w:line="240" w:lineRule="auto"/>
      </w:pPr>
      <w:r>
        <w:separator/>
      </w:r>
    </w:p>
  </w:endnote>
  <w:endnote w:type="continuationSeparator" w:id="0">
    <w:p w14:paraId="6EB3E852" w14:textId="77777777" w:rsidR="007E372D" w:rsidRDefault="007E372D" w:rsidP="006A5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3E199" w14:textId="77777777" w:rsidR="007E372D" w:rsidRDefault="007E372D" w:rsidP="006A54F8">
      <w:pPr>
        <w:spacing w:after="0" w:line="240" w:lineRule="auto"/>
      </w:pPr>
      <w:r>
        <w:separator/>
      </w:r>
    </w:p>
  </w:footnote>
  <w:footnote w:type="continuationSeparator" w:id="0">
    <w:p w14:paraId="3A1E2195" w14:textId="77777777" w:rsidR="007E372D" w:rsidRDefault="007E372D" w:rsidP="006A54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3F4AF" w14:textId="0540A7DE" w:rsidR="006A54F8" w:rsidRDefault="006A54F8">
    <w:pPr>
      <w:pStyle w:val="Header"/>
    </w:pPr>
    <w:r>
      <w:t>Pet Professional Network</w:t>
    </w:r>
    <w:r w:rsidR="00BD5752">
      <w:t>,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16A1F"/>
    <w:multiLevelType w:val="hybridMultilevel"/>
    <w:tmpl w:val="800A62A4"/>
    <w:lvl w:ilvl="0" w:tplc="A174535C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567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4F8"/>
    <w:rsid w:val="000A34B4"/>
    <w:rsid w:val="005544BC"/>
    <w:rsid w:val="0057326A"/>
    <w:rsid w:val="006A54F8"/>
    <w:rsid w:val="007E372D"/>
    <w:rsid w:val="00971BB7"/>
    <w:rsid w:val="009F3F2B"/>
    <w:rsid w:val="00BD5752"/>
    <w:rsid w:val="00C307F1"/>
    <w:rsid w:val="00EC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DD6DA"/>
  <w15:chartTrackingRefBased/>
  <w15:docId w15:val="{B2B8CDFD-4F7D-45BA-BEF8-2E607486F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54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4F8"/>
  </w:style>
  <w:style w:type="paragraph" w:styleId="Footer">
    <w:name w:val="footer"/>
    <w:basedOn w:val="Normal"/>
    <w:link w:val="FooterChar"/>
    <w:uiPriority w:val="99"/>
    <w:unhideWhenUsed/>
    <w:rsid w:val="006A54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4F8"/>
  </w:style>
  <w:style w:type="paragraph" w:styleId="NormalWeb">
    <w:name w:val="Normal (Web)"/>
    <w:basedOn w:val="Normal"/>
    <w:uiPriority w:val="99"/>
    <w:semiHidden/>
    <w:unhideWhenUsed/>
    <w:rsid w:val="00971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6qdm">
    <w:name w:val="_6qdm"/>
    <w:basedOn w:val="DefaultParagraphFont"/>
    <w:rsid w:val="009F3F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Motteram</dc:creator>
  <cp:keywords/>
  <dc:description/>
  <cp:lastModifiedBy>Helen Motteram</cp:lastModifiedBy>
  <cp:revision>4</cp:revision>
  <dcterms:created xsi:type="dcterms:W3CDTF">2019-01-13T12:42:00Z</dcterms:created>
  <dcterms:modified xsi:type="dcterms:W3CDTF">2022-07-20T18:25:00Z</dcterms:modified>
</cp:coreProperties>
</file>